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0A" w:rsidRDefault="00984F0A">
      <w:pPr>
        <w:rPr>
          <w:sz w:val="20"/>
        </w:rPr>
      </w:pPr>
    </w:p>
    <w:p w:rsidR="00984F0A" w:rsidRDefault="00984F0A">
      <w:pPr>
        <w:spacing w:before="5"/>
        <w:rPr>
          <w:sz w:val="23"/>
        </w:rPr>
      </w:pPr>
    </w:p>
    <w:p w:rsidR="00984F0A" w:rsidRDefault="006B4A11">
      <w:pPr>
        <w:spacing w:before="89"/>
        <w:ind w:left="11636"/>
        <w:rPr>
          <w:sz w:val="28"/>
        </w:rPr>
      </w:pPr>
      <w:r>
        <w:rPr>
          <w:sz w:val="28"/>
        </w:rPr>
        <w:t>Утверждаю</w:t>
      </w:r>
    </w:p>
    <w:p w:rsidR="00984F0A" w:rsidRDefault="006B4A11">
      <w:pPr>
        <w:tabs>
          <w:tab w:val="left" w:pos="11501"/>
          <w:tab w:val="left" w:pos="13160"/>
        </w:tabs>
        <w:spacing w:before="47" w:line="276" w:lineRule="auto"/>
        <w:ind w:left="9809" w:right="232" w:firstLine="477"/>
        <w:rPr>
          <w:sz w:val="28"/>
        </w:rPr>
      </w:pPr>
      <w:r>
        <w:rPr>
          <w:sz w:val="28"/>
        </w:rPr>
        <w:t>Директор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  <w:u w:val="single"/>
        </w:rPr>
        <w:tab/>
      </w:r>
      <w:proofErr w:type="spellStart"/>
      <w:r w:rsidR="001B6CAD">
        <w:rPr>
          <w:spacing w:val="-1"/>
          <w:sz w:val="28"/>
        </w:rPr>
        <w:t>Е.А.Рукавишникова</w:t>
      </w:r>
      <w:proofErr w:type="spellEnd"/>
      <w:r w:rsidR="001B6CAD">
        <w:rPr>
          <w:spacing w:val="-1"/>
          <w:sz w:val="28"/>
        </w:rPr>
        <w:t xml:space="preserve"> </w:t>
      </w:r>
      <w:r>
        <w:rPr>
          <w:sz w:val="28"/>
        </w:rPr>
        <w:t>Приказ №</w:t>
      </w:r>
      <w:r>
        <w:rPr>
          <w:sz w:val="28"/>
        </w:rPr>
        <w:tab/>
      </w:r>
      <w:proofErr w:type="gramStart"/>
      <w:r>
        <w:rPr>
          <w:sz w:val="28"/>
        </w:rPr>
        <w:t>от</w:t>
      </w:r>
      <w:proofErr w:type="gramEnd"/>
    </w:p>
    <w:p w:rsidR="00984F0A" w:rsidRDefault="006B4A11">
      <w:pPr>
        <w:pStyle w:val="a3"/>
        <w:spacing w:before="6" w:line="276" w:lineRule="auto"/>
        <w:ind w:left="4154" w:right="573" w:hanging="3589"/>
      </w:pPr>
      <w:r>
        <w:t>Комплексный план мероприятий по организационно-методической поддержке центра «Точка роста» на базе</w:t>
      </w:r>
      <w:r>
        <w:rPr>
          <w:spacing w:val="-67"/>
        </w:rPr>
        <w:t xml:space="preserve"> </w:t>
      </w:r>
      <w:r w:rsidR="001B6CAD">
        <w:t>филиала «</w:t>
      </w:r>
      <w:proofErr w:type="spellStart"/>
      <w:r w:rsidR="001B6CAD">
        <w:t>Тумкинская</w:t>
      </w:r>
      <w:proofErr w:type="spellEnd"/>
      <w:r w:rsidR="001B6CAD">
        <w:t xml:space="preserve"> основная школа»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334"/>
        <w:gridCol w:w="2945"/>
        <w:gridCol w:w="2943"/>
        <w:gridCol w:w="2950"/>
      </w:tblGrid>
      <w:tr w:rsidR="00984F0A">
        <w:trPr>
          <w:trHeight w:val="967"/>
        </w:trPr>
        <w:tc>
          <w:tcPr>
            <w:tcW w:w="617" w:type="dxa"/>
          </w:tcPr>
          <w:p w:rsidR="00984F0A" w:rsidRDefault="006B4A11">
            <w:pPr>
              <w:pStyle w:val="TableParagraph"/>
              <w:ind w:right="79" w:firstLine="2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20" w:lineRule="exact"/>
              <w:ind w:left="178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ind w:left="163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 аудитория,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</w:t>
            </w:r>
            <w:proofErr w:type="gramEnd"/>
          </w:p>
          <w:p w:rsidR="00984F0A" w:rsidRDefault="006B4A11">
            <w:pPr>
              <w:pStyle w:val="TableParagraph"/>
              <w:spacing w:line="304" w:lineRule="exact"/>
              <w:ind w:left="163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участию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20" w:lineRule="exact"/>
              <w:ind w:left="2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950" w:type="dxa"/>
          </w:tcPr>
          <w:p w:rsidR="00984F0A" w:rsidRDefault="006B4A11">
            <w:pPr>
              <w:pStyle w:val="TableParagraph"/>
              <w:ind w:left="657" w:right="442" w:hanging="1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исполнитель</w:t>
            </w:r>
          </w:p>
        </w:tc>
      </w:tr>
      <w:tr w:rsidR="00984F0A">
        <w:trPr>
          <w:trHeight w:val="321"/>
        </w:trPr>
        <w:tc>
          <w:tcPr>
            <w:tcW w:w="14789" w:type="dxa"/>
            <w:gridSpan w:val="5"/>
          </w:tcPr>
          <w:p w:rsidR="00984F0A" w:rsidRDefault="006B4A11">
            <w:pPr>
              <w:pStyle w:val="TableParagraph"/>
              <w:spacing w:line="301" w:lineRule="exact"/>
              <w:ind w:left="84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984F0A" w:rsidTr="001B6CAD">
        <w:trPr>
          <w:trHeight w:val="2250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ind w:left="182" w:right="166" w:hanging="4"/>
              <w:rPr>
                <w:sz w:val="28"/>
              </w:rPr>
            </w:pPr>
            <w:r>
              <w:rPr>
                <w:sz w:val="28"/>
              </w:rPr>
              <w:t>Мастер-класс педагогов 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 по вопросам преподавания</w:t>
            </w:r>
            <w:r>
              <w:rPr>
                <w:spacing w:val="1"/>
                <w:sz w:val="28"/>
              </w:rPr>
              <w:t xml:space="preserve"> </w:t>
            </w:r>
            <w:r w:rsidR="001B6CAD">
              <w:rPr>
                <w:sz w:val="28"/>
              </w:rPr>
              <w:t>технологии,</w:t>
            </w:r>
            <w:r>
              <w:rPr>
                <w:sz w:val="28"/>
              </w:rPr>
              <w:t xml:space="preserve"> физики,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биологии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84F0A" w:rsidRDefault="006B4A11">
            <w:pPr>
              <w:pStyle w:val="TableParagraph"/>
              <w:ind w:left="117" w:right="105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оборудовании</w:t>
            </w:r>
            <w:proofErr w:type="gramEnd"/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ind w:left="433" w:right="417" w:firstLine="62"/>
              <w:jc w:val="both"/>
              <w:rPr>
                <w:sz w:val="28"/>
              </w:rPr>
            </w:pPr>
            <w:r>
              <w:rPr>
                <w:sz w:val="28"/>
              </w:rPr>
              <w:t>Учитель физики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1B6CAD">
              <w:rPr>
                <w:sz w:val="28"/>
              </w:rPr>
              <w:t>Лямаева</w:t>
            </w:r>
            <w:proofErr w:type="spellEnd"/>
            <w:r w:rsidR="001B6CAD">
              <w:rPr>
                <w:sz w:val="28"/>
              </w:rPr>
              <w:t xml:space="preserve"> Г.А</w:t>
            </w:r>
            <w:r>
              <w:rPr>
                <w:sz w:val="28"/>
              </w:rPr>
              <w:t>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 w:rsidR="001B6CAD">
              <w:rPr>
                <w:sz w:val="28"/>
              </w:rPr>
              <w:t xml:space="preserve"> и биологии</w:t>
            </w:r>
          </w:p>
          <w:p w:rsidR="00984F0A" w:rsidRDefault="001B6CAD">
            <w:pPr>
              <w:pStyle w:val="TableParagraph"/>
              <w:ind w:left="402" w:right="389" w:firstLine="2"/>
              <w:rPr>
                <w:sz w:val="28"/>
              </w:rPr>
            </w:pPr>
            <w:proofErr w:type="spellStart"/>
            <w:r>
              <w:rPr>
                <w:sz w:val="28"/>
              </w:rPr>
              <w:t>Чеплагова</w:t>
            </w:r>
            <w:proofErr w:type="spellEnd"/>
            <w:r>
              <w:rPr>
                <w:sz w:val="28"/>
              </w:rPr>
              <w:t xml:space="preserve"> Н.Е.</w:t>
            </w:r>
            <w:r w:rsidR="006B4A11">
              <w:rPr>
                <w:sz w:val="28"/>
              </w:rPr>
              <w:t>,</w:t>
            </w:r>
            <w:r w:rsidR="006B4A11">
              <w:rPr>
                <w:spacing w:val="1"/>
                <w:sz w:val="28"/>
              </w:rPr>
              <w:t xml:space="preserve"> </w:t>
            </w:r>
          </w:p>
          <w:p w:rsidR="00984F0A" w:rsidRDefault="006B4A11">
            <w:pPr>
              <w:pStyle w:val="TableParagraph"/>
              <w:ind w:left="163" w:right="149"/>
              <w:rPr>
                <w:sz w:val="28"/>
              </w:rPr>
            </w:pPr>
            <w:r>
              <w:rPr>
                <w:sz w:val="28"/>
              </w:rPr>
              <w:t>учителя технологии</w:t>
            </w:r>
            <w:r>
              <w:rPr>
                <w:spacing w:val="-68"/>
                <w:sz w:val="28"/>
              </w:rPr>
              <w:t xml:space="preserve"> </w:t>
            </w:r>
            <w:r w:rsidR="001B6CAD">
              <w:rPr>
                <w:sz w:val="28"/>
              </w:rPr>
              <w:t xml:space="preserve"> Кириллова Е.Н</w:t>
            </w:r>
            <w:r>
              <w:rPr>
                <w:sz w:val="28"/>
              </w:rPr>
              <w:t>,</w:t>
            </w:r>
          </w:p>
          <w:p w:rsidR="00984F0A" w:rsidRDefault="00984F0A" w:rsidP="001B6CAD">
            <w:pPr>
              <w:pStyle w:val="TableParagraph"/>
              <w:spacing w:line="322" w:lineRule="exact"/>
              <w:ind w:left="159" w:right="150"/>
              <w:rPr>
                <w:sz w:val="28"/>
              </w:rPr>
            </w:pPr>
          </w:p>
        </w:tc>
        <w:tc>
          <w:tcPr>
            <w:tcW w:w="2943" w:type="dxa"/>
          </w:tcPr>
          <w:p w:rsidR="00984F0A" w:rsidRDefault="001B6CAD">
            <w:pPr>
              <w:pStyle w:val="TableParagraph"/>
              <w:spacing w:line="315" w:lineRule="exact"/>
              <w:ind w:left="208" w:right="19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984F0A" w:rsidRDefault="001B6CAD">
            <w:pPr>
              <w:pStyle w:val="TableParagraph"/>
              <w:ind w:left="208" w:right="201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950" w:type="dxa"/>
          </w:tcPr>
          <w:p w:rsidR="00984F0A" w:rsidRDefault="001B6CAD">
            <w:pPr>
              <w:pStyle w:val="TableParagraph"/>
              <w:ind w:left="484" w:right="100" w:hanging="36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Руководитель центра 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Лямаева</w:t>
            </w:r>
            <w:proofErr w:type="spellEnd"/>
            <w:r>
              <w:rPr>
                <w:sz w:val="28"/>
              </w:rPr>
              <w:t xml:space="preserve"> Г.А</w:t>
            </w:r>
            <w:r w:rsidR="006B4A11">
              <w:rPr>
                <w:sz w:val="28"/>
              </w:rPr>
              <w:t>.</w:t>
            </w:r>
          </w:p>
        </w:tc>
      </w:tr>
      <w:tr w:rsidR="00984F0A">
        <w:trPr>
          <w:trHeight w:val="1610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15" w:lineRule="exact"/>
              <w:ind w:left="118" w:righ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  <w:p w:rsidR="00984F0A" w:rsidRDefault="006B4A11">
            <w:pPr>
              <w:pStyle w:val="TableParagraph"/>
              <w:ind w:left="118" w:right="105"/>
              <w:rPr>
                <w:sz w:val="28"/>
              </w:rPr>
            </w:pPr>
            <w:r>
              <w:rPr>
                <w:sz w:val="28"/>
              </w:rPr>
              <w:t>центра «Точка роста» в 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 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945" w:type="dxa"/>
          </w:tcPr>
          <w:p w:rsidR="00984F0A" w:rsidRDefault="001B6CAD">
            <w:pPr>
              <w:pStyle w:val="TableParagraph"/>
              <w:ind w:left="337" w:right="317" w:hanging="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z w:val="28"/>
              </w:rPr>
              <w:t xml:space="preserve"> 4-9</w:t>
            </w:r>
            <w:r w:rsidR="006B4A11">
              <w:rPr>
                <w:spacing w:val="-67"/>
                <w:sz w:val="28"/>
              </w:rPr>
              <w:t xml:space="preserve"> </w:t>
            </w:r>
            <w:r w:rsidR="006B4A11">
              <w:rPr>
                <w:sz w:val="28"/>
              </w:rPr>
              <w:t>классов (по итогам</w:t>
            </w:r>
            <w:r w:rsidR="006B4A11">
              <w:rPr>
                <w:spacing w:val="-67"/>
                <w:sz w:val="28"/>
              </w:rPr>
              <w:t xml:space="preserve"> </w:t>
            </w:r>
            <w:r w:rsidR="006B4A11">
              <w:rPr>
                <w:sz w:val="28"/>
              </w:rPr>
              <w:t>школьного</w:t>
            </w:r>
            <w:r w:rsidR="006B4A11">
              <w:rPr>
                <w:spacing w:val="-2"/>
                <w:sz w:val="28"/>
              </w:rPr>
              <w:t xml:space="preserve"> </w:t>
            </w:r>
            <w:r w:rsidR="006B4A11">
              <w:rPr>
                <w:sz w:val="28"/>
              </w:rPr>
              <w:t>этапа)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575"/>
              <w:jc w:val="left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2022 -</w:t>
            </w:r>
          </w:p>
          <w:p w:rsidR="00984F0A" w:rsidRDefault="006B4A11">
            <w:pPr>
              <w:pStyle w:val="TableParagraph"/>
              <w:ind w:left="671"/>
              <w:jc w:val="left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950" w:type="dxa"/>
          </w:tcPr>
          <w:p w:rsidR="00984F0A" w:rsidRDefault="001B6CAD" w:rsidP="001B6CAD">
            <w:pPr>
              <w:pStyle w:val="TableParagraph"/>
              <w:ind w:left="0" w:right="10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УВР Журавлева Л.Д</w:t>
            </w:r>
            <w:r w:rsidR="006B4A11">
              <w:rPr>
                <w:sz w:val="28"/>
              </w:rPr>
              <w:t>.</w:t>
            </w:r>
          </w:p>
        </w:tc>
      </w:tr>
    </w:tbl>
    <w:p w:rsidR="00984F0A" w:rsidRDefault="00984F0A">
      <w:pPr>
        <w:rPr>
          <w:sz w:val="28"/>
        </w:rPr>
        <w:sectPr w:rsidR="00984F0A">
          <w:type w:val="continuous"/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84F0A" w:rsidRDefault="00984F0A">
      <w:pPr>
        <w:rPr>
          <w:b/>
          <w:sz w:val="20"/>
        </w:rPr>
      </w:pPr>
    </w:p>
    <w:p w:rsidR="00984F0A" w:rsidRDefault="00984F0A">
      <w:pPr>
        <w:rPr>
          <w:b/>
          <w:sz w:val="20"/>
        </w:rPr>
      </w:pPr>
    </w:p>
    <w:p w:rsidR="00984F0A" w:rsidRDefault="00984F0A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334"/>
        <w:gridCol w:w="2945"/>
        <w:gridCol w:w="2943"/>
        <w:gridCol w:w="2950"/>
      </w:tblGrid>
      <w:tr w:rsidR="00984F0A">
        <w:trPr>
          <w:trHeight w:val="3542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15" w:lineRule="exact"/>
              <w:ind w:left="1132"/>
              <w:jc w:val="left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ind w:left="676" w:right="660" w:firstLine="146"/>
              <w:jc w:val="both"/>
              <w:rPr>
                <w:sz w:val="28"/>
              </w:rPr>
            </w:pPr>
            <w:r>
              <w:rPr>
                <w:sz w:val="28"/>
              </w:rPr>
              <w:t>Занятия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84F0A" w:rsidRDefault="006B4A11">
            <w:pPr>
              <w:pStyle w:val="TableParagraph"/>
              <w:ind w:left="345" w:right="179" w:hanging="135"/>
              <w:jc w:val="left"/>
              <w:rPr>
                <w:sz w:val="28"/>
              </w:rPr>
            </w:pPr>
            <w:r>
              <w:rPr>
                <w:sz w:val="28"/>
              </w:rPr>
              <w:t>естественно-научной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технологической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 1/3 от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984F0A" w:rsidRDefault="006B4A11">
            <w:pPr>
              <w:pStyle w:val="TableParagraph"/>
              <w:spacing w:line="322" w:lineRule="exact"/>
              <w:ind w:left="407" w:right="392" w:firstLine="1"/>
              <w:rPr>
                <w:sz w:val="28"/>
              </w:rPr>
            </w:pPr>
            <w:r>
              <w:rPr>
                <w:sz w:val="28"/>
              </w:rPr>
              <w:t>деятельности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208"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50" w:type="dxa"/>
          </w:tcPr>
          <w:p w:rsidR="00984F0A" w:rsidRDefault="006B4A11">
            <w:pPr>
              <w:pStyle w:val="TableParagraph"/>
              <w:ind w:right="229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1B6CAD">
              <w:rPr>
                <w:sz w:val="28"/>
              </w:rPr>
              <w:t>Лямаева</w:t>
            </w:r>
            <w:proofErr w:type="spellEnd"/>
            <w:r w:rsidR="001B6CAD">
              <w:rPr>
                <w:sz w:val="28"/>
              </w:rPr>
              <w:t xml:space="preserve"> Г.А</w:t>
            </w:r>
            <w:r>
              <w:rPr>
                <w:sz w:val="28"/>
              </w:rPr>
              <w:t>.</w:t>
            </w:r>
          </w:p>
        </w:tc>
      </w:tr>
      <w:tr w:rsidR="00984F0A">
        <w:trPr>
          <w:trHeight w:val="1286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ind w:left="700" w:right="687"/>
              <w:rPr>
                <w:sz w:val="28"/>
              </w:rPr>
            </w:pPr>
            <w:r>
              <w:rPr>
                <w:sz w:val="28"/>
              </w:rPr>
              <w:t>Урочная деятельность по химии,</w:t>
            </w:r>
            <w:r>
              <w:rPr>
                <w:spacing w:val="-67"/>
                <w:sz w:val="28"/>
              </w:rPr>
              <w:t xml:space="preserve"> </w:t>
            </w:r>
            <w:r w:rsidR="001B6CAD">
              <w:rPr>
                <w:sz w:val="28"/>
              </w:rPr>
              <w:t xml:space="preserve">физике, биологии, </w:t>
            </w:r>
            <w:r>
              <w:rPr>
                <w:spacing w:val="-67"/>
                <w:sz w:val="28"/>
              </w:rPr>
              <w:t xml:space="preserve"> </w:t>
            </w:r>
            <w:r w:rsidR="001B6CAD">
              <w:rPr>
                <w:sz w:val="28"/>
              </w:rPr>
              <w:t>технологии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ind w:left="841" w:right="164" w:hanging="648"/>
              <w:jc w:val="left"/>
              <w:rPr>
                <w:sz w:val="28"/>
              </w:rPr>
            </w:pPr>
            <w:r>
              <w:rPr>
                <w:sz w:val="28"/>
              </w:rPr>
              <w:t>Учебные занятия в 5-</w:t>
            </w:r>
            <w:r>
              <w:rPr>
                <w:spacing w:val="-67"/>
                <w:sz w:val="28"/>
              </w:rPr>
              <w:t xml:space="preserve"> </w:t>
            </w:r>
            <w:r w:rsidR="001A586E">
              <w:rPr>
                <w:sz w:val="28"/>
              </w:rPr>
              <w:t>9</w:t>
            </w:r>
            <w:r>
              <w:rPr>
                <w:sz w:val="28"/>
              </w:rPr>
              <w:t xml:space="preserve"> классах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208"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50" w:type="dxa"/>
          </w:tcPr>
          <w:p w:rsidR="00984F0A" w:rsidRDefault="006B4A11">
            <w:pPr>
              <w:pStyle w:val="TableParagraph"/>
              <w:ind w:right="229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1A586E">
              <w:rPr>
                <w:sz w:val="28"/>
              </w:rPr>
              <w:t>Лямаева</w:t>
            </w:r>
            <w:proofErr w:type="spellEnd"/>
            <w:r w:rsidR="001A586E">
              <w:rPr>
                <w:sz w:val="28"/>
              </w:rPr>
              <w:t xml:space="preserve"> Г.А</w:t>
            </w:r>
            <w:r>
              <w:rPr>
                <w:sz w:val="28"/>
              </w:rPr>
              <w:t>.</w:t>
            </w:r>
          </w:p>
        </w:tc>
      </w:tr>
      <w:tr w:rsidR="00984F0A">
        <w:trPr>
          <w:trHeight w:val="1288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ind w:left="120" w:right="105"/>
              <w:rPr>
                <w:sz w:val="28"/>
              </w:rPr>
            </w:pPr>
            <w:r>
              <w:rPr>
                <w:sz w:val="28"/>
              </w:rPr>
              <w:t>Организация и проведение турнира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«Точка роста»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84F0A" w:rsidRDefault="006B4A11">
            <w:pPr>
              <w:pStyle w:val="TableParagraph"/>
              <w:spacing w:line="322" w:lineRule="exact"/>
              <w:ind w:left="118" w:right="105"/>
              <w:rPr>
                <w:sz w:val="28"/>
              </w:rPr>
            </w:pPr>
            <w:r>
              <w:rPr>
                <w:sz w:val="28"/>
              </w:rPr>
              <w:t>общеобразовательными организациями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шахматам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ind w:left="1053" w:right="274" w:hanging="752"/>
              <w:jc w:val="left"/>
              <w:rPr>
                <w:sz w:val="28"/>
              </w:rPr>
            </w:pPr>
            <w:r>
              <w:rPr>
                <w:sz w:val="28"/>
              </w:rPr>
              <w:t>Обучающиеся с 1-7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7" w:lineRule="exact"/>
              <w:ind w:left="208" w:right="200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950" w:type="dxa"/>
          </w:tcPr>
          <w:p w:rsidR="00984F0A" w:rsidRDefault="001A586E">
            <w:pPr>
              <w:pStyle w:val="TableParagraph"/>
              <w:spacing w:line="322" w:lineRule="exact"/>
              <w:ind w:right="166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Лямаева</w:t>
            </w:r>
            <w:proofErr w:type="spellEnd"/>
            <w:r>
              <w:rPr>
                <w:sz w:val="28"/>
              </w:rPr>
              <w:t xml:space="preserve"> Г.А.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ВР </w:t>
            </w:r>
            <w:proofErr w:type="spellStart"/>
            <w:r>
              <w:rPr>
                <w:sz w:val="28"/>
              </w:rPr>
              <w:t>Боляева</w:t>
            </w:r>
            <w:proofErr w:type="spellEnd"/>
            <w:r>
              <w:rPr>
                <w:sz w:val="28"/>
              </w:rPr>
              <w:t xml:space="preserve"> И.В.</w:t>
            </w:r>
          </w:p>
        </w:tc>
      </w:tr>
      <w:tr w:rsidR="00984F0A">
        <w:trPr>
          <w:trHeight w:val="967"/>
        </w:trPr>
        <w:tc>
          <w:tcPr>
            <w:tcW w:w="14789" w:type="dxa"/>
            <w:gridSpan w:val="5"/>
          </w:tcPr>
          <w:p w:rsidR="00984F0A" w:rsidRDefault="006B4A11">
            <w:pPr>
              <w:pStyle w:val="TableParagraph"/>
              <w:spacing w:line="242" w:lineRule="auto"/>
              <w:ind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2. Организация и участие в региональных и межрегиональных конференциях, фестивалях, форумах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по</w:t>
            </w:r>
            <w:proofErr w:type="gramEnd"/>
          </w:p>
          <w:p w:rsidR="00984F0A" w:rsidRDefault="006B4A11">
            <w:pPr>
              <w:pStyle w:val="TableParagraph"/>
              <w:spacing w:line="299" w:lineRule="exact"/>
              <w:ind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обмену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984F0A">
        <w:trPr>
          <w:trHeight w:val="1288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ind w:left="120" w:right="102"/>
              <w:rPr>
                <w:sz w:val="28"/>
              </w:rPr>
            </w:pPr>
            <w:r>
              <w:rPr>
                <w:sz w:val="28"/>
              </w:rPr>
              <w:t>Участие в конференции по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 творчества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984F0A" w:rsidRDefault="006B4A11">
            <w:pPr>
              <w:pStyle w:val="TableParagraph"/>
              <w:spacing w:line="321" w:lineRule="exact"/>
              <w:ind w:left="119" w:right="105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ind w:left="846" w:right="485" w:hanging="329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208" w:right="19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950" w:type="dxa"/>
          </w:tcPr>
          <w:p w:rsidR="00984F0A" w:rsidRDefault="001A586E">
            <w:pPr>
              <w:pStyle w:val="TableParagraph"/>
              <w:spacing w:line="322" w:lineRule="exact"/>
              <w:ind w:left="484" w:right="125" w:hanging="336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Лямаева</w:t>
            </w:r>
            <w:proofErr w:type="spellEnd"/>
            <w:r>
              <w:rPr>
                <w:sz w:val="28"/>
              </w:rPr>
              <w:t xml:space="preserve"> Г.А.</w:t>
            </w:r>
          </w:p>
        </w:tc>
      </w:tr>
      <w:tr w:rsidR="00984F0A">
        <w:trPr>
          <w:trHeight w:val="642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15" w:lineRule="exact"/>
              <w:ind w:left="117" w:righ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  <w:p w:rsidR="00984F0A" w:rsidRDefault="006B4A11">
            <w:pPr>
              <w:pStyle w:val="TableParagraph"/>
              <w:spacing w:line="308" w:lineRule="exact"/>
              <w:ind w:left="116" w:righ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ежегодном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spacing w:line="315" w:lineRule="exact"/>
              <w:ind w:left="159" w:right="15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  <w:p w:rsidR="00984F0A" w:rsidRDefault="006B4A11">
            <w:pPr>
              <w:pStyle w:val="TableParagraph"/>
              <w:spacing w:line="308" w:lineRule="exact"/>
              <w:ind w:left="158" w:right="150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208" w:right="196"/>
              <w:rPr>
                <w:sz w:val="28"/>
              </w:rPr>
            </w:pPr>
            <w:r>
              <w:rPr>
                <w:sz w:val="28"/>
              </w:rPr>
              <w:t>20-27.08.2023</w:t>
            </w:r>
          </w:p>
        </w:tc>
        <w:tc>
          <w:tcPr>
            <w:tcW w:w="2950" w:type="dxa"/>
          </w:tcPr>
          <w:p w:rsidR="00984F0A" w:rsidRDefault="001A586E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Лямаева</w:t>
            </w:r>
            <w:proofErr w:type="spellEnd"/>
            <w:r>
              <w:rPr>
                <w:sz w:val="28"/>
              </w:rPr>
              <w:t xml:space="preserve"> Г.А.</w:t>
            </w:r>
          </w:p>
        </w:tc>
      </w:tr>
    </w:tbl>
    <w:p w:rsidR="00984F0A" w:rsidRDefault="00984F0A">
      <w:pPr>
        <w:spacing w:line="308" w:lineRule="exact"/>
        <w:rPr>
          <w:sz w:val="28"/>
        </w:rPr>
        <w:sectPr w:rsidR="00984F0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84F0A" w:rsidRDefault="00984F0A">
      <w:pPr>
        <w:rPr>
          <w:b/>
          <w:sz w:val="20"/>
        </w:rPr>
      </w:pPr>
    </w:p>
    <w:p w:rsidR="00984F0A" w:rsidRDefault="00984F0A">
      <w:pPr>
        <w:rPr>
          <w:b/>
          <w:sz w:val="20"/>
        </w:rPr>
      </w:pPr>
    </w:p>
    <w:p w:rsidR="00984F0A" w:rsidRDefault="00984F0A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334"/>
        <w:gridCol w:w="2945"/>
        <w:gridCol w:w="2943"/>
        <w:gridCol w:w="2950"/>
      </w:tblGrid>
      <w:tr w:rsidR="00984F0A">
        <w:trPr>
          <w:trHeight w:val="321"/>
        </w:trPr>
        <w:tc>
          <w:tcPr>
            <w:tcW w:w="617" w:type="dxa"/>
          </w:tcPr>
          <w:p w:rsidR="00984F0A" w:rsidRDefault="00984F0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01" w:lineRule="exact"/>
              <w:ind w:left="1231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форуме</w:t>
            </w:r>
            <w:proofErr w:type="gramEnd"/>
          </w:p>
        </w:tc>
        <w:tc>
          <w:tcPr>
            <w:tcW w:w="2945" w:type="dxa"/>
          </w:tcPr>
          <w:p w:rsidR="00984F0A" w:rsidRDefault="00984F0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43" w:type="dxa"/>
          </w:tcPr>
          <w:p w:rsidR="00984F0A" w:rsidRDefault="00984F0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50" w:type="dxa"/>
          </w:tcPr>
          <w:p w:rsidR="00984F0A" w:rsidRDefault="00984F0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84F0A">
        <w:trPr>
          <w:trHeight w:val="1932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0" w:right="22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ind w:left="119" w:right="105"/>
              <w:rPr>
                <w:sz w:val="28"/>
              </w:rPr>
            </w:pPr>
            <w:r>
              <w:rPr>
                <w:sz w:val="28"/>
              </w:rPr>
              <w:t>Участие центра «Точка роста»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Региональной конференции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</w:p>
          <w:p w:rsidR="00984F0A" w:rsidRDefault="006B4A11">
            <w:pPr>
              <w:pStyle w:val="TableParagraph"/>
              <w:ind w:left="172" w:right="161" w:firstLine="1"/>
              <w:rPr>
                <w:sz w:val="28"/>
              </w:rPr>
            </w:pPr>
            <w:r>
              <w:rPr>
                <w:sz w:val="28"/>
              </w:rPr>
              <w:t>«Современные драйверы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984F0A" w:rsidRDefault="006B4A11">
            <w:pPr>
              <w:pStyle w:val="TableParagraph"/>
              <w:spacing w:line="308" w:lineRule="exact"/>
              <w:ind w:left="118" w:right="105"/>
              <w:rPr>
                <w:sz w:val="28"/>
              </w:rPr>
            </w:pPr>
            <w:r>
              <w:rPr>
                <w:sz w:val="28"/>
              </w:rPr>
              <w:t>вызовов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21 века»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spacing w:line="315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0" w:right="640"/>
              <w:jc w:val="right"/>
              <w:rPr>
                <w:sz w:val="28"/>
              </w:rPr>
            </w:pPr>
            <w:r>
              <w:rPr>
                <w:sz w:val="28"/>
              </w:rPr>
              <w:t>12-25.05.2022</w:t>
            </w:r>
          </w:p>
        </w:tc>
        <w:tc>
          <w:tcPr>
            <w:tcW w:w="2950" w:type="dxa"/>
          </w:tcPr>
          <w:p w:rsidR="00984F0A" w:rsidRDefault="001A586E">
            <w:pPr>
              <w:pStyle w:val="TableParagraph"/>
              <w:ind w:right="229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Лямаева</w:t>
            </w:r>
            <w:proofErr w:type="spellEnd"/>
            <w:r>
              <w:rPr>
                <w:sz w:val="28"/>
              </w:rPr>
              <w:t xml:space="preserve"> Г.А.</w:t>
            </w:r>
          </w:p>
        </w:tc>
      </w:tr>
      <w:tr w:rsidR="00984F0A">
        <w:trPr>
          <w:trHeight w:val="1609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ind w:left="115" w:right="105"/>
              <w:rPr>
                <w:sz w:val="28"/>
              </w:rPr>
            </w:pPr>
            <w:r>
              <w:rPr>
                <w:sz w:val="28"/>
              </w:rPr>
              <w:t>Организация участия центров 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 в выставках, фестивалях,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 в рамках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</w:t>
            </w:r>
          </w:p>
          <w:p w:rsidR="00984F0A" w:rsidRDefault="006B4A11">
            <w:pPr>
              <w:pStyle w:val="TableParagraph"/>
              <w:spacing w:line="308" w:lineRule="exact"/>
              <w:ind w:left="116" w:right="10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Тереньгульский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spacing w:line="315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0" w:right="565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50" w:type="dxa"/>
          </w:tcPr>
          <w:p w:rsidR="00984F0A" w:rsidRDefault="001A586E">
            <w:pPr>
              <w:pStyle w:val="TableParagraph"/>
              <w:ind w:right="166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Лямаева</w:t>
            </w:r>
            <w:proofErr w:type="spellEnd"/>
            <w:r>
              <w:rPr>
                <w:sz w:val="28"/>
              </w:rPr>
              <w:t xml:space="preserve"> Г.А.</w:t>
            </w:r>
          </w:p>
        </w:tc>
      </w:tr>
      <w:tr w:rsidR="00984F0A">
        <w:trPr>
          <w:trHeight w:val="645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15" w:lineRule="exact"/>
              <w:ind w:left="119" w:righ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</w:p>
          <w:p w:rsidR="00984F0A" w:rsidRDefault="006B4A11">
            <w:pPr>
              <w:pStyle w:val="TableParagraph"/>
              <w:spacing w:line="311" w:lineRule="exact"/>
              <w:ind w:left="116" w:right="1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spacing w:line="315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0" w:right="565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50" w:type="dxa"/>
          </w:tcPr>
          <w:p w:rsidR="00984F0A" w:rsidRDefault="001A586E" w:rsidP="001A586E">
            <w:pPr>
              <w:pStyle w:val="TableParagraph"/>
              <w:spacing w:line="315" w:lineRule="exact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Лямаева</w:t>
            </w:r>
            <w:proofErr w:type="spellEnd"/>
            <w:r>
              <w:rPr>
                <w:sz w:val="28"/>
              </w:rPr>
              <w:t xml:space="preserve"> Г.А.</w:t>
            </w:r>
          </w:p>
        </w:tc>
      </w:tr>
      <w:tr w:rsidR="00984F0A">
        <w:trPr>
          <w:trHeight w:val="964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ind w:left="119" w:right="105"/>
              <w:rPr>
                <w:sz w:val="28"/>
              </w:rPr>
            </w:pPr>
            <w:r>
              <w:rPr>
                <w:sz w:val="28"/>
              </w:rPr>
              <w:t>Участие в «</w:t>
            </w:r>
            <w:proofErr w:type="spellStart"/>
            <w:r>
              <w:rPr>
                <w:sz w:val="28"/>
              </w:rPr>
              <w:t>Zoom</w:t>
            </w:r>
            <w:proofErr w:type="spellEnd"/>
            <w:r>
              <w:rPr>
                <w:sz w:val="28"/>
              </w:rPr>
              <w:t>-кафе» по трансляции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:rsidR="00984F0A" w:rsidRDefault="006B4A11">
            <w:pPr>
              <w:pStyle w:val="TableParagraph"/>
              <w:spacing w:line="308" w:lineRule="exact"/>
              <w:ind w:left="119" w:right="105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spacing w:line="315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0" w:right="565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50" w:type="dxa"/>
          </w:tcPr>
          <w:p w:rsidR="00984F0A" w:rsidRDefault="001A586E" w:rsidP="001A586E">
            <w:pPr>
              <w:pStyle w:val="TableParagraph"/>
              <w:ind w:left="0" w:right="229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Лямаева</w:t>
            </w:r>
            <w:proofErr w:type="spellEnd"/>
            <w:r>
              <w:rPr>
                <w:sz w:val="28"/>
              </w:rPr>
              <w:t xml:space="preserve"> Г.А.</w:t>
            </w:r>
          </w:p>
        </w:tc>
      </w:tr>
      <w:tr w:rsidR="00984F0A">
        <w:trPr>
          <w:trHeight w:val="645"/>
        </w:trPr>
        <w:tc>
          <w:tcPr>
            <w:tcW w:w="14789" w:type="dxa"/>
            <w:gridSpan w:val="5"/>
          </w:tcPr>
          <w:p w:rsidR="00984F0A" w:rsidRDefault="006B4A11">
            <w:pPr>
              <w:pStyle w:val="TableParagraph"/>
              <w:spacing w:line="324" w:lineRule="exact"/>
              <w:ind w:left="4061" w:right="224" w:hanging="38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3. Участие в мероприятиях, организуемых Министерством просвещения Российской Федерации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ФГАОУ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ДПО «Академия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Минпросвещения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984F0A">
        <w:trPr>
          <w:trHeight w:val="2005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2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12" w:lineRule="exact"/>
              <w:ind w:left="116" w:righ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984F0A" w:rsidRDefault="006B4A11">
            <w:pPr>
              <w:pStyle w:val="TableParagraph"/>
              <w:ind w:left="118" w:right="105"/>
              <w:rPr>
                <w:sz w:val="28"/>
              </w:rPr>
            </w:pP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технопарков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Кванториум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 «Точка роста» в проектах,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организуемых ФГАОУ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</w:p>
          <w:p w:rsidR="00984F0A" w:rsidRDefault="006B4A11">
            <w:pPr>
              <w:pStyle w:val="TableParagraph"/>
              <w:spacing w:line="321" w:lineRule="exact"/>
              <w:ind w:left="118" w:right="105"/>
              <w:rPr>
                <w:sz w:val="28"/>
              </w:rPr>
            </w:pPr>
            <w:r>
              <w:rPr>
                <w:sz w:val="28"/>
              </w:rPr>
              <w:t>«Академия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ind w:left="405" w:right="388" w:firstLine="112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984F0A" w:rsidRDefault="006B4A11">
            <w:pPr>
              <w:pStyle w:val="TableParagraph"/>
              <w:ind w:left="616"/>
              <w:jc w:val="lef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ind w:left="618" w:right="607" w:firstLine="1"/>
              <w:rPr>
                <w:sz w:val="28"/>
              </w:rPr>
            </w:pPr>
            <w:r>
              <w:rPr>
                <w:sz w:val="28"/>
              </w:rPr>
              <w:t>В сроки,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ФГАОУ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</w:p>
          <w:p w:rsidR="00984F0A" w:rsidRDefault="006B4A11">
            <w:pPr>
              <w:pStyle w:val="TableParagraph"/>
              <w:ind w:left="407" w:right="394" w:hanging="2"/>
              <w:rPr>
                <w:sz w:val="28"/>
              </w:rPr>
            </w:pPr>
            <w:r>
              <w:rPr>
                <w:sz w:val="28"/>
              </w:rPr>
              <w:t>«Академия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2950" w:type="dxa"/>
          </w:tcPr>
          <w:p w:rsidR="00984F0A" w:rsidRDefault="001A586E" w:rsidP="001A586E">
            <w:pPr>
              <w:pStyle w:val="TableParagraph"/>
              <w:ind w:left="0" w:right="154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Лямаева</w:t>
            </w:r>
            <w:proofErr w:type="spellEnd"/>
            <w:r>
              <w:rPr>
                <w:sz w:val="28"/>
              </w:rPr>
              <w:t xml:space="preserve"> Г.А.</w:t>
            </w:r>
          </w:p>
        </w:tc>
      </w:tr>
      <w:tr w:rsidR="00984F0A">
        <w:trPr>
          <w:trHeight w:val="321"/>
        </w:trPr>
        <w:tc>
          <w:tcPr>
            <w:tcW w:w="14789" w:type="dxa"/>
            <w:gridSpan w:val="5"/>
          </w:tcPr>
          <w:p w:rsidR="00984F0A" w:rsidRDefault="006B4A11">
            <w:pPr>
              <w:pStyle w:val="TableParagraph"/>
              <w:spacing w:line="301" w:lineRule="exact"/>
              <w:ind w:left="103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984F0A">
        <w:trPr>
          <w:trHeight w:val="642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15" w:lineRule="exact"/>
              <w:ind w:left="112" w:righ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84F0A" w:rsidRDefault="006B4A11">
            <w:pPr>
              <w:pStyle w:val="TableParagraph"/>
              <w:spacing w:line="308" w:lineRule="exact"/>
              <w:ind w:left="113" w:right="105"/>
              <w:rPr>
                <w:sz w:val="28"/>
              </w:rPr>
            </w:pPr>
            <w:r>
              <w:rPr>
                <w:sz w:val="28"/>
              </w:rPr>
              <w:t>популяризации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spacing w:line="315" w:lineRule="exact"/>
              <w:ind w:left="159" w:right="15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  <w:p w:rsidR="00984F0A" w:rsidRDefault="006B4A11">
            <w:pPr>
              <w:pStyle w:val="TableParagraph"/>
              <w:spacing w:line="308" w:lineRule="exact"/>
              <w:ind w:left="158" w:right="150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0" w:right="592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950" w:type="dxa"/>
          </w:tcPr>
          <w:p w:rsidR="00984F0A" w:rsidRDefault="001A586E" w:rsidP="001A586E">
            <w:pPr>
              <w:pStyle w:val="TableParagraph"/>
              <w:spacing w:line="315" w:lineRule="exact"/>
              <w:ind w:left="106" w:right="98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Лямаева</w:t>
            </w:r>
            <w:proofErr w:type="spellEnd"/>
            <w:r>
              <w:rPr>
                <w:sz w:val="28"/>
              </w:rPr>
              <w:t xml:space="preserve"> Г.А.</w:t>
            </w:r>
          </w:p>
        </w:tc>
      </w:tr>
    </w:tbl>
    <w:p w:rsidR="00984F0A" w:rsidRDefault="00984F0A">
      <w:pPr>
        <w:spacing w:line="308" w:lineRule="exact"/>
        <w:rPr>
          <w:sz w:val="28"/>
        </w:rPr>
        <w:sectPr w:rsidR="00984F0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84F0A" w:rsidRDefault="00984F0A">
      <w:pPr>
        <w:rPr>
          <w:b/>
          <w:sz w:val="20"/>
        </w:rPr>
      </w:pPr>
    </w:p>
    <w:p w:rsidR="00984F0A" w:rsidRDefault="00984F0A">
      <w:pPr>
        <w:rPr>
          <w:b/>
          <w:sz w:val="20"/>
        </w:rPr>
      </w:pPr>
    </w:p>
    <w:p w:rsidR="00984F0A" w:rsidRDefault="00984F0A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334"/>
        <w:gridCol w:w="2945"/>
        <w:gridCol w:w="2943"/>
        <w:gridCol w:w="2950"/>
      </w:tblGrid>
      <w:tr w:rsidR="00984F0A">
        <w:trPr>
          <w:trHeight w:val="321"/>
        </w:trPr>
        <w:tc>
          <w:tcPr>
            <w:tcW w:w="617" w:type="dxa"/>
          </w:tcPr>
          <w:p w:rsidR="00984F0A" w:rsidRDefault="00984F0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01" w:lineRule="exact"/>
              <w:ind w:left="120" w:right="104"/>
              <w:rPr>
                <w:sz w:val="28"/>
              </w:rPr>
            </w:pPr>
            <w:r>
              <w:rPr>
                <w:sz w:val="28"/>
              </w:rPr>
              <w:t>«Образование»</w:t>
            </w:r>
          </w:p>
        </w:tc>
        <w:tc>
          <w:tcPr>
            <w:tcW w:w="2945" w:type="dxa"/>
          </w:tcPr>
          <w:p w:rsidR="00984F0A" w:rsidRDefault="00984F0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43" w:type="dxa"/>
          </w:tcPr>
          <w:p w:rsidR="00984F0A" w:rsidRDefault="00984F0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50" w:type="dxa"/>
          </w:tcPr>
          <w:p w:rsidR="00984F0A" w:rsidRDefault="00984F0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84F0A">
        <w:trPr>
          <w:trHeight w:val="645"/>
        </w:trPr>
        <w:tc>
          <w:tcPr>
            <w:tcW w:w="14789" w:type="dxa"/>
            <w:gridSpan w:val="5"/>
          </w:tcPr>
          <w:p w:rsidR="00984F0A" w:rsidRDefault="006B4A11">
            <w:pPr>
              <w:pStyle w:val="TableParagraph"/>
              <w:spacing w:line="322" w:lineRule="exact"/>
              <w:ind w:left="6975" w:hanging="65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сетевых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984F0A">
        <w:trPr>
          <w:trHeight w:val="1286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ind w:left="866" w:right="855" w:firstLine="3"/>
              <w:rPr>
                <w:sz w:val="28"/>
              </w:rPr>
            </w:pPr>
            <w:r>
              <w:rPr>
                <w:sz w:val="28"/>
              </w:rPr>
              <w:t>Заключение договоров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984F0A" w:rsidRDefault="006B4A11">
            <w:pPr>
              <w:pStyle w:val="TableParagraph"/>
              <w:spacing w:line="322" w:lineRule="exact"/>
              <w:ind w:left="114" w:right="105"/>
              <w:rPr>
                <w:sz w:val="28"/>
              </w:rPr>
            </w:pPr>
            <w:r>
              <w:rPr>
                <w:sz w:val="28"/>
              </w:rPr>
              <w:t>образовательных программ в сетевой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spacing w:line="315" w:lineRule="exact"/>
              <w:ind w:left="163" w:right="150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208" w:right="19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31.10.2022</w:t>
            </w:r>
          </w:p>
        </w:tc>
        <w:tc>
          <w:tcPr>
            <w:tcW w:w="2950" w:type="dxa"/>
          </w:tcPr>
          <w:p w:rsidR="00984F0A" w:rsidRDefault="006B4A11">
            <w:pPr>
              <w:pStyle w:val="TableParagraph"/>
              <w:ind w:right="780"/>
              <w:jc w:val="left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  <w:r>
              <w:rPr>
                <w:spacing w:val="-68"/>
                <w:sz w:val="28"/>
              </w:rPr>
              <w:t xml:space="preserve"> </w:t>
            </w:r>
            <w:r w:rsidR="001A586E">
              <w:rPr>
                <w:sz w:val="28"/>
              </w:rPr>
              <w:t>Рукавишникова Е.А.</w:t>
            </w:r>
          </w:p>
        </w:tc>
      </w:tr>
      <w:tr w:rsidR="00984F0A">
        <w:trPr>
          <w:trHeight w:val="965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6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ind w:left="225" w:right="214" w:firstLine="3"/>
              <w:rPr>
                <w:sz w:val="28"/>
              </w:rPr>
            </w:pPr>
            <w:r>
              <w:rPr>
                <w:sz w:val="28"/>
              </w:rPr>
              <w:t>Участие в семинарах по реализации</w:t>
            </w:r>
            <w:r>
              <w:rPr>
                <w:spacing w:val="1"/>
                <w:sz w:val="28"/>
              </w:rPr>
              <w:t xml:space="preserve"> </w:t>
            </w:r>
            <w:r w:rsidR="001A586E">
              <w:rPr>
                <w:sz w:val="28"/>
              </w:rPr>
              <w:t>дополнительн</w:t>
            </w:r>
            <w:r>
              <w:rPr>
                <w:sz w:val="28"/>
              </w:rPr>
              <w:t>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</w:p>
          <w:p w:rsidR="00984F0A" w:rsidRDefault="006B4A11">
            <w:pPr>
              <w:pStyle w:val="TableParagraph"/>
              <w:spacing w:line="308" w:lineRule="exact"/>
              <w:ind w:left="119" w:right="105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ind w:left="721" w:right="608" w:hanging="87"/>
              <w:jc w:val="lef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6" w:lineRule="exact"/>
              <w:ind w:left="208" w:right="19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31.10.2022</w:t>
            </w:r>
          </w:p>
        </w:tc>
        <w:tc>
          <w:tcPr>
            <w:tcW w:w="2950" w:type="dxa"/>
          </w:tcPr>
          <w:p w:rsidR="00984F0A" w:rsidRDefault="006B4A11">
            <w:pPr>
              <w:pStyle w:val="TableParagraph"/>
              <w:ind w:right="780"/>
              <w:jc w:val="left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  <w:r>
              <w:rPr>
                <w:spacing w:val="-68"/>
                <w:sz w:val="28"/>
              </w:rPr>
              <w:t xml:space="preserve"> </w:t>
            </w:r>
            <w:r w:rsidR="001A586E">
              <w:rPr>
                <w:sz w:val="28"/>
              </w:rPr>
              <w:t>Рукавишникова Е.А.</w:t>
            </w:r>
          </w:p>
        </w:tc>
      </w:tr>
      <w:tr w:rsidR="00984F0A">
        <w:trPr>
          <w:trHeight w:val="966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ind w:left="331" w:right="315" w:firstLine="638"/>
              <w:jc w:val="left"/>
              <w:rPr>
                <w:sz w:val="28"/>
              </w:rPr>
            </w:pPr>
            <w:r>
              <w:rPr>
                <w:sz w:val="28"/>
              </w:rPr>
              <w:t>Разработка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сетевой</w:t>
            </w:r>
            <w:proofErr w:type="gramEnd"/>
          </w:p>
          <w:p w:rsidR="00984F0A" w:rsidRDefault="006B4A11">
            <w:pPr>
              <w:pStyle w:val="TableParagraph"/>
              <w:spacing w:line="310" w:lineRule="exact"/>
              <w:ind w:left="2287"/>
              <w:jc w:val="left"/>
              <w:rPr>
                <w:sz w:val="28"/>
              </w:rPr>
            </w:pPr>
            <w:r>
              <w:rPr>
                <w:sz w:val="28"/>
              </w:rPr>
              <w:t>форме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ind w:left="405" w:right="380" w:firstLine="112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984F0A" w:rsidRDefault="006B4A11">
            <w:pPr>
              <w:pStyle w:val="TableParagraph"/>
              <w:spacing w:line="310" w:lineRule="exact"/>
              <w:ind w:left="616"/>
              <w:jc w:val="lef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208" w:right="19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15.11.2022</w:t>
            </w:r>
          </w:p>
        </w:tc>
        <w:tc>
          <w:tcPr>
            <w:tcW w:w="2950" w:type="dxa"/>
          </w:tcPr>
          <w:p w:rsidR="00984F0A" w:rsidRDefault="006B4A11">
            <w:pPr>
              <w:pStyle w:val="TableParagraph"/>
              <w:ind w:right="780"/>
              <w:jc w:val="left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 w:rsidR="001A586E">
              <w:rPr>
                <w:sz w:val="28"/>
              </w:rPr>
              <w:t>Е.А.Рукавишникова</w:t>
            </w:r>
            <w:proofErr w:type="spellEnd"/>
          </w:p>
        </w:tc>
      </w:tr>
      <w:tr w:rsidR="00984F0A">
        <w:trPr>
          <w:trHeight w:val="321"/>
        </w:trPr>
        <w:tc>
          <w:tcPr>
            <w:tcW w:w="14789" w:type="dxa"/>
            <w:gridSpan w:val="5"/>
          </w:tcPr>
          <w:p w:rsidR="00984F0A" w:rsidRDefault="006B4A11">
            <w:pPr>
              <w:pStyle w:val="TableParagraph"/>
              <w:spacing w:line="302" w:lineRule="exact"/>
              <w:ind w:left="122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Вовлечение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</w:tr>
      <w:tr w:rsidR="00984F0A">
        <w:trPr>
          <w:trHeight w:val="966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ind w:left="116" w:right="105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обучающихся</w:t>
            </w:r>
          </w:p>
          <w:p w:rsidR="00984F0A" w:rsidRDefault="006B4A11">
            <w:pPr>
              <w:pStyle w:val="TableParagraph"/>
              <w:spacing w:line="310" w:lineRule="exact"/>
              <w:ind w:left="116" w:right="105"/>
              <w:rPr>
                <w:sz w:val="28"/>
              </w:rPr>
            </w:pPr>
            <w:proofErr w:type="spellStart"/>
            <w:r>
              <w:rPr>
                <w:sz w:val="28"/>
              </w:rPr>
              <w:t>центра</w:t>
            </w:r>
            <w:proofErr w:type="gramStart"/>
            <w:r>
              <w:rPr>
                <w:sz w:val="28"/>
              </w:rPr>
              <w:t>«Т</w:t>
            </w:r>
            <w:proofErr w:type="gramEnd"/>
            <w:r>
              <w:rPr>
                <w:sz w:val="28"/>
              </w:rPr>
              <w:t>очка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ind w:left="544" w:right="526" w:hanging="2"/>
              <w:rPr>
                <w:sz w:val="28"/>
              </w:rPr>
            </w:pPr>
            <w:r>
              <w:rPr>
                <w:sz w:val="28"/>
              </w:rPr>
              <w:t>Обучающиеся,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</w:p>
          <w:p w:rsidR="00984F0A" w:rsidRDefault="006B4A11">
            <w:pPr>
              <w:pStyle w:val="TableParagraph"/>
              <w:spacing w:line="310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208" w:right="19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31.10.2022</w:t>
            </w:r>
          </w:p>
        </w:tc>
        <w:tc>
          <w:tcPr>
            <w:tcW w:w="2950" w:type="dxa"/>
          </w:tcPr>
          <w:p w:rsidR="00984F0A" w:rsidRDefault="001A586E" w:rsidP="001A586E">
            <w:pPr>
              <w:pStyle w:val="TableParagraph"/>
              <w:ind w:left="0" w:right="780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Лямаева</w:t>
            </w:r>
            <w:proofErr w:type="spellEnd"/>
            <w:r>
              <w:rPr>
                <w:sz w:val="28"/>
              </w:rPr>
              <w:t xml:space="preserve"> Г.А.</w:t>
            </w:r>
          </w:p>
        </w:tc>
      </w:tr>
      <w:tr w:rsidR="00984F0A">
        <w:trPr>
          <w:trHeight w:val="642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15" w:lineRule="exact"/>
              <w:ind w:left="117" w:right="105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spacing w:line="315" w:lineRule="exact"/>
              <w:ind w:left="654"/>
              <w:jc w:val="left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84F0A" w:rsidRDefault="006B4A11">
            <w:pPr>
              <w:pStyle w:val="TableParagraph"/>
              <w:spacing w:line="308" w:lineRule="exact"/>
              <w:ind w:left="642"/>
              <w:jc w:val="left"/>
              <w:rPr>
                <w:sz w:val="28"/>
              </w:rPr>
            </w:pPr>
            <w:r>
              <w:rPr>
                <w:sz w:val="28"/>
              </w:rPr>
              <w:t>наставляемые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208" w:right="19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01.11.2022</w:t>
            </w:r>
          </w:p>
        </w:tc>
        <w:tc>
          <w:tcPr>
            <w:tcW w:w="2950" w:type="dxa"/>
          </w:tcPr>
          <w:p w:rsidR="00984F0A" w:rsidRDefault="006B4A1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984F0A" w:rsidRDefault="001A586E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Рукавишникова Е.А.</w:t>
            </w:r>
          </w:p>
        </w:tc>
      </w:tr>
      <w:tr w:rsidR="00984F0A">
        <w:trPr>
          <w:trHeight w:val="1288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ind w:left="699" w:right="687"/>
              <w:rPr>
                <w:sz w:val="28"/>
              </w:rPr>
            </w:pPr>
            <w:r>
              <w:rPr>
                <w:sz w:val="28"/>
              </w:rPr>
              <w:t>Организация наставничества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984F0A" w:rsidRDefault="006B4A11">
            <w:pPr>
              <w:pStyle w:val="TableParagraph"/>
              <w:spacing w:line="322" w:lineRule="exact"/>
              <w:ind w:left="116" w:right="105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spacing w:line="315" w:lineRule="exact"/>
              <w:ind w:left="163" w:right="150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984F0A" w:rsidRDefault="006B4A11">
            <w:pPr>
              <w:pStyle w:val="TableParagraph"/>
              <w:ind w:left="163" w:right="149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208" w:right="1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01.10.2022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84F0A" w:rsidRDefault="006B4A11">
            <w:pPr>
              <w:pStyle w:val="TableParagraph"/>
              <w:ind w:left="208" w:right="196"/>
              <w:rPr>
                <w:sz w:val="28"/>
              </w:rPr>
            </w:pPr>
            <w:r>
              <w:rPr>
                <w:sz w:val="28"/>
              </w:rPr>
              <w:t>30.05.2023</w:t>
            </w:r>
          </w:p>
        </w:tc>
        <w:tc>
          <w:tcPr>
            <w:tcW w:w="2950" w:type="dxa"/>
          </w:tcPr>
          <w:p w:rsidR="00984F0A" w:rsidRDefault="006B4A11">
            <w:pPr>
              <w:pStyle w:val="TableParagraph"/>
              <w:ind w:right="780"/>
              <w:jc w:val="left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  <w:r>
              <w:rPr>
                <w:spacing w:val="-68"/>
                <w:sz w:val="28"/>
              </w:rPr>
              <w:t xml:space="preserve"> </w:t>
            </w:r>
            <w:r w:rsidR="001A586E">
              <w:rPr>
                <w:sz w:val="28"/>
              </w:rPr>
              <w:t>Рукавишникова Е.А.</w:t>
            </w:r>
          </w:p>
        </w:tc>
      </w:tr>
      <w:tr w:rsidR="00984F0A">
        <w:trPr>
          <w:trHeight w:val="321"/>
        </w:trPr>
        <w:tc>
          <w:tcPr>
            <w:tcW w:w="14789" w:type="dxa"/>
            <w:gridSpan w:val="5"/>
          </w:tcPr>
          <w:p w:rsidR="00984F0A" w:rsidRDefault="006B4A11">
            <w:pPr>
              <w:pStyle w:val="TableParagraph"/>
              <w:spacing w:line="301" w:lineRule="exact"/>
              <w:ind w:left="104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профориентационной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984F0A">
        <w:trPr>
          <w:trHeight w:val="966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15" w:lineRule="exact"/>
              <w:ind w:left="115" w:right="105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«Ярмарка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</w:tc>
        <w:tc>
          <w:tcPr>
            <w:tcW w:w="2945" w:type="dxa"/>
          </w:tcPr>
          <w:p w:rsidR="00984F0A" w:rsidRDefault="001A586E">
            <w:pPr>
              <w:pStyle w:val="TableParagraph"/>
              <w:ind w:left="1012" w:right="300" w:hanging="682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z w:val="28"/>
              </w:rPr>
              <w:t xml:space="preserve"> 8-9</w:t>
            </w:r>
            <w:r w:rsidR="006B4A11">
              <w:rPr>
                <w:spacing w:val="-67"/>
                <w:sz w:val="28"/>
              </w:rPr>
              <w:t xml:space="preserve"> </w:t>
            </w:r>
            <w:r w:rsidR="006B4A11">
              <w:rPr>
                <w:sz w:val="28"/>
              </w:rPr>
              <w:t>классов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208" w:right="19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950" w:type="dxa"/>
          </w:tcPr>
          <w:p w:rsidR="00984F0A" w:rsidRDefault="001A586E">
            <w:pPr>
              <w:pStyle w:val="TableParagraph"/>
              <w:ind w:right="11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Зам директора по ВР </w:t>
            </w:r>
            <w:proofErr w:type="spellStart"/>
            <w:r>
              <w:rPr>
                <w:sz w:val="28"/>
              </w:rPr>
              <w:t>Боляева</w:t>
            </w:r>
            <w:proofErr w:type="spellEnd"/>
            <w:r>
              <w:rPr>
                <w:sz w:val="28"/>
              </w:rPr>
              <w:t xml:space="preserve"> И.В.</w:t>
            </w:r>
          </w:p>
        </w:tc>
      </w:tr>
      <w:tr w:rsidR="00984F0A">
        <w:trPr>
          <w:trHeight w:val="321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01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01" w:lineRule="exact"/>
              <w:ind w:left="116" w:righ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spacing w:line="301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8-9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01" w:lineRule="exact"/>
              <w:ind w:left="208" w:right="197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декабрь</w:t>
            </w:r>
          </w:p>
        </w:tc>
        <w:tc>
          <w:tcPr>
            <w:tcW w:w="2950" w:type="dxa"/>
          </w:tcPr>
          <w:p w:rsidR="00984F0A" w:rsidRDefault="006B4A1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984F0A" w:rsidRDefault="00984F0A">
      <w:pPr>
        <w:spacing w:line="301" w:lineRule="exact"/>
        <w:rPr>
          <w:sz w:val="28"/>
        </w:rPr>
        <w:sectPr w:rsidR="00984F0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84F0A" w:rsidRDefault="00984F0A">
      <w:pPr>
        <w:rPr>
          <w:b/>
          <w:sz w:val="20"/>
        </w:rPr>
      </w:pPr>
    </w:p>
    <w:p w:rsidR="00984F0A" w:rsidRDefault="00984F0A">
      <w:pPr>
        <w:rPr>
          <w:b/>
          <w:sz w:val="20"/>
        </w:rPr>
      </w:pPr>
    </w:p>
    <w:p w:rsidR="00984F0A" w:rsidRDefault="00984F0A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334"/>
        <w:gridCol w:w="2945"/>
        <w:gridCol w:w="2943"/>
        <w:gridCol w:w="2950"/>
      </w:tblGrid>
      <w:tr w:rsidR="00984F0A">
        <w:trPr>
          <w:trHeight w:val="964"/>
        </w:trPr>
        <w:tc>
          <w:tcPr>
            <w:tcW w:w="617" w:type="dxa"/>
          </w:tcPr>
          <w:p w:rsidR="00984F0A" w:rsidRDefault="00984F0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15" w:lineRule="exact"/>
              <w:ind w:left="117" w:righ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  <w:p w:rsidR="00984F0A" w:rsidRDefault="006B4A11">
            <w:pPr>
              <w:pStyle w:val="TableParagraph"/>
              <w:ind w:left="120" w:right="10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spacing w:line="315" w:lineRule="exact"/>
              <w:ind w:left="163" w:right="150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208" w:right="199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950" w:type="dxa"/>
          </w:tcPr>
          <w:p w:rsidR="00984F0A" w:rsidRDefault="001A586E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Рукавишникова Е.А.</w:t>
            </w:r>
          </w:p>
        </w:tc>
      </w:tr>
      <w:tr w:rsidR="00984F0A">
        <w:trPr>
          <w:trHeight w:val="645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7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17" w:lineRule="exact"/>
              <w:ind w:left="115" w:righ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spacing w:line="317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2"/>
                <w:sz w:val="28"/>
              </w:rPr>
              <w:t xml:space="preserve"> </w:t>
            </w:r>
            <w:r w:rsidR="001A586E">
              <w:rPr>
                <w:sz w:val="28"/>
              </w:rPr>
              <w:t>6-9</w:t>
            </w:r>
          </w:p>
          <w:p w:rsidR="00984F0A" w:rsidRDefault="006B4A11">
            <w:pPr>
              <w:pStyle w:val="TableParagraph"/>
              <w:spacing w:line="308" w:lineRule="exact"/>
              <w:ind w:left="163" w:right="150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7" w:lineRule="exact"/>
              <w:ind w:left="208" w:right="201"/>
              <w:rPr>
                <w:sz w:val="28"/>
              </w:rPr>
            </w:pPr>
            <w:r>
              <w:rPr>
                <w:sz w:val="28"/>
              </w:rPr>
              <w:t>октябрь-ноябрь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  <w:p w:rsidR="00984F0A" w:rsidRDefault="006B4A11">
            <w:pPr>
              <w:pStyle w:val="TableParagraph"/>
              <w:spacing w:line="308" w:lineRule="exact"/>
              <w:ind w:left="208" w:right="197"/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950" w:type="dxa"/>
          </w:tcPr>
          <w:p w:rsidR="00984F0A" w:rsidRDefault="001A586E" w:rsidP="001A586E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Зам директора по ВР </w:t>
            </w:r>
            <w:proofErr w:type="spellStart"/>
            <w:r>
              <w:rPr>
                <w:sz w:val="28"/>
              </w:rPr>
              <w:t>Боляева</w:t>
            </w:r>
            <w:proofErr w:type="spellEnd"/>
            <w:r>
              <w:rPr>
                <w:sz w:val="28"/>
              </w:rPr>
              <w:t xml:space="preserve"> И.В.</w:t>
            </w:r>
          </w:p>
        </w:tc>
      </w:tr>
      <w:tr w:rsidR="00984F0A">
        <w:trPr>
          <w:trHeight w:val="965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15" w:lineRule="exact"/>
              <w:ind w:left="220" w:hanging="20"/>
              <w:jc w:val="lef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  <w:p w:rsidR="00984F0A" w:rsidRDefault="006B4A11">
            <w:pPr>
              <w:pStyle w:val="TableParagraph"/>
              <w:spacing w:line="322" w:lineRule="exact"/>
              <w:ind w:left="1368" w:right="190" w:hanging="114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открытых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z w:val="28"/>
              </w:rPr>
              <w:t xml:space="preserve"> онлай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ind w:left="1012" w:right="300" w:hanging="682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z w:val="28"/>
              </w:rPr>
              <w:t xml:space="preserve"> 1-11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208" w:right="1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950" w:type="dxa"/>
          </w:tcPr>
          <w:p w:rsidR="00984F0A" w:rsidRDefault="001A586E">
            <w:pPr>
              <w:pStyle w:val="TableParagraph"/>
              <w:ind w:right="114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Лямаева</w:t>
            </w:r>
            <w:proofErr w:type="spellEnd"/>
            <w:r>
              <w:rPr>
                <w:sz w:val="28"/>
              </w:rPr>
              <w:t xml:space="preserve"> Г.А.</w:t>
            </w:r>
          </w:p>
        </w:tc>
      </w:tr>
      <w:tr w:rsidR="00984F0A">
        <w:trPr>
          <w:trHeight w:val="645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7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17" w:lineRule="exact"/>
              <w:ind w:left="120" w:right="10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успеха»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spacing w:line="317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</w:p>
          <w:p w:rsidR="00984F0A" w:rsidRDefault="006B4A11">
            <w:pPr>
              <w:pStyle w:val="TableParagraph"/>
              <w:spacing w:line="308" w:lineRule="exact"/>
              <w:ind w:left="163" w:right="150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7" w:lineRule="exact"/>
              <w:ind w:left="208" w:right="1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950" w:type="dxa"/>
          </w:tcPr>
          <w:p w:rsidR="00984F0A" w:rsidRDefault="001A586E" w:rsidP="001A586E">
            <w:pPr>
              <w:pStyle w:val="TableParagraph"/>
              <w:spacing w:line="317" w:lineRule="exact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Зам директора по ВР </w:t>
            </w:r>
            <w:proofErr w:type="spellStart"/>
            <w:r>
              <w:rPr>
                <w:sz w:val="28"/>
              </w:rPr>
              <w:t>Боляева</w:t>
            </w:r>
            <w:proofErr w:type="spellEnd"/>
            <w:r>
              <w:rPr>
                <w:sz w:val="28"/>
              </w:rPr>
              <w:t xml:space="preserve"> И.В.</w:t>
            </w:r>
          </w:p>
        </w:tc>
      </w:tr>
      <w:tr w:rsidR="00984F0A">
        <w:trPr>
          <w:trHeight w:val="642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15" w:lineRule="exact"/>
              <w:ind w:left="116" w:righ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«Цифры»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spacing w:line="315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</w:p>
          <w:p w:rsidR="00984F0A" w:rsidRDefault="006B4A11">
            <w:pPr>
              <w:pStyle w:val="TableParagraph"/>
              <w:spacing w:line="308" w:lineRule="exact"/>
              <w:ind w:left="163" w:right="150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208" w:right="195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2950" w:type="dxa"/>
          </w:tcPr>
          <w:p w:rsidR="00984F0A" w:rsidRDefault="001A586E" w:rsidP="001A586E">
            <w:pPr>
              <w:pStyle w:val="TableParagraph"/>
              <w:spacing w:line="315" w:lineRule="exact"/>
              <w:ind w:left="0" w:right="10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Шарохина</w:t>
            </w:r>
            <w:proofErr w:type="spellEnd"/>
            <w:r>
              <w:rPr>
                <w:sz w:val="28"/>
              </w:rPr>
              <w:t xml:space="preserve"> Т.А. учитель информатики</w:t>
            </w:r>
          </w:p>
        </w:tc>
      </w:tr>
      <w:tr w:rsidR="00984F0A">
        <w:trPr>
          <w:trHeight w:val="645"/>
        </w:trPr>
        <w:tc>
          <w:tcPr>
            <w:tcW w:w="14789" w:type="dxa"/>
            <w:gridSpan w:val="5"/>
          </w:tcPr>
          <w:p w:rsidR="00984F0A" w:rsidRDefault="006B4A11">
            <w:pPr>
              <w:pStyle w:val="TableParagraph"/>
              <w:spacing w:line="322" w:lineRule="exact"/>
              <w:ind w:left="6000" w:right="2200" w:hanging="37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8. Развитие проектной деятельности обучающихся за счет ресурсов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984F0A">
        <w:trPr>
          <w:trHeight w:val="966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15" w:lineRule="exact"/>
              <w:ind w:left="114" w:righ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проектами</w:t>
            </w:r>
          </w:p>
        </w:tc>
        <w:tc>
          <w:tcPr>
            <w:tcW w:w="2945" w:type="dxa"/>
          </w:tcPr>
          <w:p w:rsidR="00984F0A" w:rsidRDefault="001A586E">
            <w:pPr>
              <w:pStyle w:val="TableParagraph"/>
              <w:ind w:left="1012" w:right="300" w:hanging="682"/>
              <w:jc w:val="left"/>
              <w:rPr>
                <w:sz w:val="28"/>
              </w:rPr>
            </w:pPr>
            <w:r>
              <w:rPr>
                <w:sz w:val="28"/>
              </w:rPr>
              <w:t>Обучающиеся 7-9</w:t>
            </w:r>
            <w:r w:rsidR="006B4A11">
              <w:rPr>
                <w:sz w:val="28"/>
              </w:rPr>
              <w:t>классов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208" w:right="198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984F0A" w:rsidRDefault="006B4A11">
            <w:pPr>
              <w:pStyle w:val="TableParagraph"/>
              <w:ind w:left="208" w:right="19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950" w:type="dxa"/>
          </w:tcPr>
          <w:p w:rsidR="00984F0A" w:rsidRDefault="006B4A11">
            <w:pPr>
              <w:pStyle w:val="TableParagraph"/>
              <w:ind w:left="753" w:right="190" w:hanging="53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УР</w:t>
            </w:r>
            <w:r>
              <w:rPr>
                <w:spacing w:val="-68"/>
                <w:sz w:val="28"/>
              </w:rPr>
              <w:t xml:space="preserve"> </w:t>
            </w:r>
            <w:r w:rsidR="001A586E">
              <w:rPr>
                <w:sz w:val="28"/>
              </w:rPr>
              <w:t>Журавлева Л.Д.</w:t>
            </w:r>
            <w:r>
              <w:rPr>
                <w:sz w:val="28"/>
              </w:rPr>
              <w:t>.</w:t>
            </w:r>
          </w:p>
        </w:tc>
      </w:tr>
      <w:tr w:rsidR="00984F0A">
        <w:trPr>
          <w:trHeight w:val="642"/>
        </w:trPr>
        <w:tc>
          <w:tcPr>
            <w:tcW w:w="14789" w:type="dxa"/>
            <w:gridSpan w:val="5"/>
          </w:tcPr>
          <w:p w:rsidR="00984F0A" w:rsidRDefault="006B4A11">
            <w:pPr>
              <w:pStyle w:val="TableParagraph"/>
              <w:spacing w:line="322" w:lineRule="exact"/>
              <w:ind w:left="304" w:firstLine="4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9. Проведение обучающих мероприятий по поддержке общеобразовательных организаций,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показывающих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низкие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инфраструктуры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984F0A">
        <w:trPr>
          <w:trHeight w:val="1287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4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ind w:left="120" w:right="104"/>
              <w:rPr>
                <w:sz w:val="28"/>
              </w:rPr>
            </w:pPr>
            <w:r>
              <w:rPr>
                <w:sz w:val="28"/>
              </w:rPr>
              <w:t>Участие в мероприятиях по поддержке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низкими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</w:p>
          <w:p w:rsidR="00984F0A" w:rsidRDefault="006B4A11">
            <w:pPr>
              <w:pStyle w:val="TableParagraph"/>
              <w:ind w:left="117" w:right="105"/>
              <w:rPr>
                <w:sz w:val="28"/>
              </w:rPr>
            </w:pPr>
            <w:r>
              <w:rPr>
                <w:sz w:val="28"/>
              </w:rPr>
              <w:t>результатами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ind w:left="846" w:right="485" w:hanging="329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4" w:lineRule="exact"/>
              <w:ind w:left="208" w:right="19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950" w:type="dxa"/>
          </w:tcPr>
          <w:p w:rsidR="00984F0A" w:rsidRDefault="006B4A11">
            <w:pPr>
              <w:pStyle w:val="TableParagraph"/>
              <w:ind w:right="29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УР</w:t>
            </w:r>
            <w:r>
              <w:rPr>
                <w:spacing w:val="-68"/>
                <w:sz w:val="28"/>
              </w:rPr>
              <w:t xml:space="preserve"> </w:t>
            </w:r>
            <w:r w:rsidR="001A586E">
              <w:rPr>
                <w:sz w:val="28"/>
              </w:rPr>
              <w:t>Журавлева Л.Д.</w:t>
            </w:r>
          </w:p>
        </w:tc>
      </w:tr>
      <w:tr w:rsidR="00984F0A">
        <w:trPr>
          <w:trHeight w:val="1288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ind w:left="283" w:right="266" w:firstLine="489"/>
              <w:jc w:val="left"/>
              <w:rPr>
                <w:sz w:val="28"/>
              </w:rPr>
            </w:pPr>
            <w:r>
              <w:rPr>
                <w:sz w:val="28"/>
              </w:rPr>
              <w:t>Дистанционное 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</w:p>
          <w:p w:rsidR="00984F0A" w:rsidRDefault="006B4A11">
            <w:pPr>
              <w:pStyle w:val="TableParagraph"/>
              <w:spacing w:line="321" w:lineRule="exact"/>
              <w:ind w:left="566"/>
              <w:jc w:val="left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ind w:left="846" w:right="485" w:hanging="329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208"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50" w:type="dxa"/>
          </w:tcPr>
          <w:p w:rsidR="00984F0A" w:rsidRDefault="006B4A11">
            <w:pPr>
              <w:pStyle w:val="TableParagraph"/>
              <w:ind w:right="780"/>
              <w:jc w:val="left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  <w:r>
              <w:rPr>
                <w:spacing w:val="-68"/>
                <w:sz w:val="28"/>
              </w:rPr>
              <w:t xml:space="preserve"> </w:t>
            </w:r>
            <w:r w:rsidR="001A586E">
              <w:rPr>
                <w:sz w:val="28"/>
              </w:rPr>
              <w:t>Рукавишникова Е.А.</w:t>
            </w:r>
          </w:p>
          <w:p w:rsidR="00984F0A" w:rsidRDefault="006B4A11">
            <w:pPr>
              <w:pStyle w:val="TableParagraph"/>
              <w:spacing w:line="322" w:lineRule="exact"/>
              <w:ind w:right="32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УР</w:t>
            </w:r>
            <w:r>
              <w:rPr>
                <w:spacing w:val="-67"/>
                <w:sz w:val="28"/>
              </w:rPr>
              <w:t xml:space="preserve"> </w:t>
            </w:r>
            <w:r w:rsidR="001A586E">
              <w:rPr>
                <w:sz w:val="28"/>
              </w:rPr>
              <w:t>Журавлева Л.Д</w:t>
            </w:r>
            <w:r>
              <w:rPr>
                <w:sz w:val="28"/>
              </w:rPr>
              <w:t>.</w:t>
            </w:r>
          </w:p>
        </w:tc>
      </w:tr>
      <w:tr w:rsidR="00984F0A">
        <w:trPr>
          <w:trHeight w:val="321"/>
        </w:trPr>
        <w:tc>
          <w:tcPr>
            <w:tcW w:w="14789" w:type="dxa"/>
            <w:gridSpan w:val="5"/>
          </w:tcPr>
          <w:p w:rsidR="00984F0A" w:rsidRDefault="006B4A11">
            <w:pPr>
              <w:pStyle w:val="TableParagraph"/>
              <w:spacing w:line="301" w:lineRule="exact"/>
              <w:ind w:left="142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Демонстрация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опыта реализации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</w:p>
        </w:tc>
      </w:tr>
    </w:tbl>
    <w:p w:rsidR="00984F0A" w:rsidRDefault="00984F0A">
      <w:pPr>
        <w:spacing w:line="301" w:lineRule="exact"/>
        <w:rPr>
          <w:sz w:val="28"/>
        </w:rPr>
        <w:sectPr w:rsidR="00984F0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84F0A" w:rsidRDefault="00984F0A">
      <w:pPr>
        <w:rPr>
          <w:b/>
          <w:sz w:val="20"/>
        </w:rPr>
      </w:pPr>
    </w:p>
    <w:p w:rsidR="00984F0A" w:rsidRDefault="00984F0A">
      <w:pPr>
        <w:rPr>
          <w:b/>
          <w:sz w:val="20"/>
        </w:rPr>
      </w:pPr>
    </w:p>
    <w:p w:rsidR="00984F0A" w:rsidRDefault="00984F0A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334"/>
        <w:gridCol w:w="2945"/>
        <w:gridCol w:w="2943"/>
        <w:gridCol w:w="2950"/>
      </w:tblGrid>
      <w:tr w:rsidR="00984F0A">
        <w:trPr>
          <w:trHeight w:val="642"/>
        </w:trPr>
        <w:tc>
          <w:tcPr>
            <w:tcW w:w="617" w:type="dxa"/>
          </w:tcPr>
          <w:p w:rsidR="00984F0A" w:rsidRDefault="006B4A11">
            <w:pPr>
              <w:pStyle w:val="TableParagraph"/>
              <w:spacing w:line="315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334" w:type="dxa"/>
          </w:tcPr>
          <w:p w:rsidR="00984F0A" w:rsidRDefault="006B4A11">
            <w:pPr>
              <w:pStyle w:val="TableParagraph"/>
              <w:spacing w:line="315" w:lineRule="exact"/>
              <w:ind w:left="544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</w:p>
        </w:tc>
        <w:tc>
          <w:tcPr>
            <w:tcW w:w="2945" w:type="dxa"/>
          </w:tcPr>
          <w:p w:rsidR="00984F0A" w:rsidRDefault="006B4A11">
            <w:pPr>
              <w:pStyle w:val="TableParagraph"/>
              <w:spacing w:line="315" w:lineRule="exact"/>
              <w:ind w:left="159" w:right="15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  <w:p w:rsidR="00984F0A" w:rsidRDefault="006B4A11">
            <w:pPr>
              <w:pStyle w:val="TableParagraph"/>
              <w:spacing w:line="308" w:lineRule="exact"/>
              <w:ind w:left="163" w:right="150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</w:tc>
        <w:tc>
          <w:tcPr>
            <w:tcW w:w="2943" w:type="dxa"/>
          </w:tcPr>
          <w:p w:rsidR="00984F0A" w:rsidRDefault="006B4A11">
            <w:pPr>
              <w:pStyle w:val="TableParagraph"/>
              <w:spacing w:line="315" w:lineRule="exact"/>
              <w:ind w:left="60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950" w:type="dxa"/>
          </w:tcPr>
          <w:p w:rsidR="00984F0A" w:rsidRDefault="001A586E" w:rsidP="001A586E">
            <w:pPr>
              <w:pStyle w:val="TableParagraph"/>
              <w:spacing w:line="315" w:lineRule="exact"/>
              <w:ind w:left="106" w:right="102"/>
              <w:rPr>
                <w:sz w:val="28"/>
              </w:rPr>
            </w:pPr>
            <w:r>
              <w:rPr>
                <w:sz w:val="28"/>
              </w:rPr>
              <w:t xml:space="preserve">Зам директора по ВР </w:t>
            </w:r>
            <w:proofErr w:type="spellStart"/>
            <w:r>
              <w:rPr>
                <w:sz w:val="28"/>
              </w:rPr>
              <w:t>Боляева</w:t>
            </w:r>
            <w:proofErr w:type="spellEnd"/>
            <w:r>
              <w:rPr>
                <w:sz w:val="28"/>
              </w:rPr>
              <w:t xml:space="preserve"> И.В.</w:t>
            </w:r>
            <w:bookmarkStart w:id="0" w:name="_GoBack"/>
            <w:bookmarkEnd w:id="0"/>
          </w:p>
        </w:tc>
      </w:tr>
    </w:tbl>
    <w:p w:rsidR="006B4A11" w:rsidRDefault="006B4A11"/>
    <w:sectPr w:rsidR="006B4A11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4F0A"/>
    <w:rsid w:val="001A586E"/>
    <w:rsid w:val="001B6CAD"/>
    <w:rsid w:val="006B4A11"/>
    <w:rsid w:val="0098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DALTIK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2022-10-25T14:37:00Z</dcterms:created>
  <dcterms:modified xsi:type="dcterms:W3CDTF">2022-10-25T14:37:00Z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